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52" w:rsidRPr="00CE18D0" w:rsidRDefault="007A3071" w:rsidP="000869AF">
      <w:pPr>
        <w:pStyle w:val="Wydzial"/>
        <w:tabs>
          <w:tab w:val="left" w:pos="4536"/>
        </w:tabs>
        <w:spacing w:line="276" w:lineRule="auto"/>
        <w:rPr>
          <w:rFonts w:ascii="Garamond" w:eastAsia="Calibri" w:hAnsi="Garamond"/>
          <w:u w:val="single"/>
          <w:lang w:bidi="ar-SA"/>
        </w:rPr>
      </w:pPr>
      <w:r w:rsidRPr="00911F10">
        <w:tab/>
      </w:r>
      <w:r w:rsidR="002D6C52">
        <w:rPr>
          <w:rFonts w:ascii="Garamond" w:hAnsi="Garamond" w:cs="Calibri"/>
          <w:b/>
          <w:lang w:eastAsia="ar-SA" w:bidi="ar-SA"/>
        </w:rPr>
        <w:t>Z</w:t>
      </w:r>
      <w:r w:rsidR="002D6C52" w:rsidRPr="00CE18D0">
        <w:rPr>
          <w:rFonts w:ascii="Garamond" w:hAnsi="Garamond" w:cs="Calibri"/>
          <w:b/>
          <w:lang w:eastAsia="ar-SA" w:bidi="ar-SA"/>
        </w:rPr>
        <w:t xml:space="preserve">ałącznik nr </w:t>
      </w:r>
      <w:r w:rsidR="00B35121">
        <w:rPr>
          <w:rFonts w:ascii="Garamond" w:hAnsi="Garamond" w:cs="Calibri"/>
          <w:b/>
          <w:lang w:eastAsia="ar-SA" w:bidi="ar-SA"/>
        </w:rPr>
        <w:t>3</w:t>
      </w:r>
      <w:r w:rsidR="002D6C52" w:rsidRPr="00CE18D0">
        <w:rPr>
          <w:rFonts w:ascii="Garamond" w:hAnsi="Garamond" w:cs="Calibri"/>
          <w:lang w:eastAsia="ar-SA" w:bidi="ar-SA"/>
        </w:rPr>
        <w:t xml:space="preserve">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9063E1" w:rsidRDefault="009063E1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362381">
        <w:rPr>
          <w:rFonts w:ascii="Garamond" w:hAnsi="Garamond"/>
          <w:b/>
          <w:sz w:val="24"/>
          <w:szCs w:val="24"/>
        </w:rPr>
        <w:t>„</w:t>
      </w:r>
      <w:r w:rsidR="00F076C1" w:rsidRPr="00E4081E">
        <w:rPr>
          <w:rFonts w:ascii="Garamond" w:hAnsi="Garamond"/>
          <w:b/>
          <w:bCs/>
          <w:sz w:val="24"/>
          <w:szCs w:val="24"/>
        </w:rPr>
        <w:t xml:space="preserve">Dostawa wody oraz dzierżawa urządzeń wraz z serwisem przez okres 36 miesięcy, </w:t>
      </w:r>
      <w:r w:rsidR="00F076C1">
        <w:rPr>
          <w:rFonts w:ascii="Garamond" w:hAnsi="Garamond"/>
          <w:b/>
          <w:bCs/>
          <w:sz w:val="24"/>
          <w:szCs w:val="24"/>
        </w:rPr>
        <w:br/>
      </w:r>
      <w:r w:rsidR="00F076C1" w:rsidRPr="00E4081E">
        <w:rPr>
          <w:rFonts w:ascii="Garamond" w:hAnsi="Garamond"/>
          <w:b/>
          <w:bCs/>
          <w:sz w:val="24"/>
          <w:szCs w:val="24"/>
        </w:rPr>
        <w:t>na potrzeby Zarządu Zlewni w Dębem</w:t>
      </w:r>
      <w:r w:rsidRPr="00362381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WA.ROZ.2811.</w:t>
      </w:r>
      <w:r w:rsidR="00F076C1">
        <w:rPr>
          <w:rFonts w:ascii="Garamond" w:hAnsi="Garamond"/>
          <w:b/>
          <w:bCs/>
          <w:sz w:val="24"/>
          <w:szCs w:val="24"/>
        </w:rPr>
        <w:t>142</w:t>
      </w:r>
      <w:r>
        <w:rPr>
          <w:rFonts w:ascii="Garamond" w:hAnsi="Garamond"/>
          <w:b/>
          <w:bCs/>
          <w:sz w:val="24"/>
          <w:szCs w:val="24"/>
        </w:rPr>
        <w:t>.2020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F0872" w:rsidRDefault="002D6C52" w:rsidP="007613A2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 xml:space="preserve">zgodnie z zakresem </w:t>
      </w:r>
      <w:r w:rsidR="009063E1">
        <w:rPr>
          <w:rFonts w:ascii="Garamond" w:hAnsi="Garamond" w:cstheme="minorHAnsi"/>
          <w:sz w:val="22"/>
          <w:szCs w:val="22"/>
        </w:rPr>
        <w:br/>
      </w:r>
      <w:r w:rsidR="00F076C1">
        <w:rPr>
          <w:rFonts w:ascii="Garamond" w:hAnsi="Garamond" w:cstheme="minorHAnsi"/>
          <w:sz w:val="22"/>
          <w:szCs w:val="22"/>
        </w:rPr>
        <w:t>i wykazem</w:t>
      </w:r>
      <w:r w:rsidR="00303BF9" w:rsidRPr="00CE18D0">
        <w:rPr>
          <w:rFonts w:ascii="Garamond" w:hAnsi="Garamond" w:cstheme="minorHAnsi"/>
          <w:sz w:val="22"/>
          <w:szCs w:val="22"/>
        </w:rPr>
        <w:t xml:space="preserve"> przedstawionych w opisie przedmiotu zamówienia</w:t>
      </w:r>
      <w:r w:rsidR="009063E1">
        <w:rPr>
          <w:rFonts w:ascii="Garamond" w:hAnsi="Garamond"/>
          <w:sz w:val="22"/>
          <w:szCs w:val="22"/>
        </w:rPr>
        <w:t>, za cenę:</w:t>
      </w:r>
    </w:p>
    <w:p w:rsidR="00BD539A" w:rsidRDefault="00BD539A" w:rsidP="007613A2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3"/>
        <w:gridCol w:w="3867"/>
        <w:gridCol w:w="885"/>
        <w:gridCol w:w="1697"/>
        <w:gridCol w:w="2257"/>
      </w:tblGrid>
      <w:tr w:rsidR="00DF4AEE" w:rsidRPr="0062156F" w:rsidTr="000869AF">
        <w:tc>
          <w:tcPr>
            <w:tcW w:w="503" w:type="dxa"/>
            <w:vAlign w:val="center"/>
          </w:tcPr>
          <w:p w:rsidR="00DF4AEE" w:rsidRPr="006F33CD" w:rsidRDefault="00DF4AEE" w:rsidP="00F076C1">
            <w:pPr>
              <w:spacing w:before="0" w:line="240" w:lineRule="auto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3867" w:type="dxa"/>
            <w:vAlign w:val="center"/>
          </w:tcPr>
          <w:p w:rsidR="00DF4AEE" w:rsidRPr="006F33CD" w:rsidRDefault="00DF4AEE" w:rsidP="00F076C1">
            <w:pPr>
              <w:spacing w:before="0" w:line="240" w:lineRule="auto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885" w:type="dxa"/>
            <w:vAlign w:val="center"/>
          </w:tcPr>
          <w:p w:rsidR="00DF4AEE" w:rsidRPr="006F33CD" w:rsidRDefault="00426EF5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</w:t>
            </w:r>
            <w:r w:rsidR="00DF4AEE" w:rsidRPr="006F33CD">
              <w:rPr>
                <w:rFonts w:ascii="Garamond" w:hAnsi="Garamond" w:cs="Arial"/>
                <w:b/>
              </w:rPr>
              <w:t>lość</w:t>
            </w:r>
            <w:r>
              <w:rPr>
                <w:rFonts w:ascii="Garamond" w:hAnsi="Garamond" w:cs="Arial"/>
                <w:b/>
              </w:rPr>
              <w:t xml:space="preserve">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</w:p>
        </w:tc>
        <w:tc>
          <w:tcPr>
            <w:tcW w:w="1697" w:type="dxa"/>
            <w:vAlign w:val="center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 xml:space="preserve">za </w:t>
            </w:r>
            <w:r w:rsidR="00426EF5">
              <w:rPr>
                <w:rFonts w:ascii="Garamond" w:hAnsi="Garamond" w:cs="Arial"/>
                <w:b/>
              </w:rPr>
              <w:t>m-c</w:t>
            </w:r>
          </w:p>
        </w:tc>
        <w:tc>
          <w:tcPr>
            <w:tcW w:w="2257" w:type="dxa"/>
            <w:vAlign w:val="center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426EF5" w:rsidRPr="0062156F" w:rsidTr="000869AF">
        <w:tc>
          <w:tcPr>
            <w:tcW w:w="503" w:type="dxa"/>
            <w:vAlign w:val="center"/>
          </w:tcPr>
          <w:p w:rsidR="00426EF5" w:rsidRPr="006F33CD" w:rsidRDefault="00426EF5" w:rsidP="00426EF5">
            <w:pPr>
              <w:spacing w:before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3867" w:type="dxa"/>
            <w:vAlign w:val="center"/>
          </w:tcPr>
          <w:p w:rsidR="00426EF5" w:rsidRPr="00A30EC0" w:rsidRDefault="00426EF5" w:rsidP="00426EF5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Dzierżawa 2 szt. u</w:t>
            </w:r>
            <w:r w:rsidRPr="00A30EC0"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rządze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ń chłodząco-grzejących</w:t>
            </w:r>
          </w:p>
        </w:tc>
        <w:tc>
          <w:tcPr>
            <w:tcW w:w="885" w:type="dxa"/>
            <w:vAlign w:val="center"/>
          </w:tcPr>
          <w:p w:rsidR="00426EF5" w:rsidRPr="00A30EC0" w:rsidRDefault="00426EF5" w:rsidP="00426EF5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9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25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426EF5" w:rsidRPr="0062156F" w:rsidTr="000869AF">
        <w:trPr>
          <w:trHeight w:val="262"/>
        </w:trPr>
        <w:tc>
          <w:tcPr>
            <w:tcW w:w="503" w:type="dxa"/>
            <w:tcBorders>
              <w:left w:val="nil"/>
              <w:right w:val="nil"/>
            </w:tcBorders>
            <w:vAlign w:val="center"/>
          </w:tcPr>
          <w:p w:rsidR="00426EF5" w:rsidRPr="006F33CD" w:rsidRDefault="00426EF5" w:rsidP="00D42C98">
            <w:pPr>
              <w:spacing w:before="0" w:line="240" w:lineRule="auto"/>
              <w:rPr>
                <w:rFonts w:ascii="Garamond" w:hAnsi="Garamond" w:cs="Arial"/>
              </w:rPr>
            </w:pPr>
          </w:p>
        </w:tc>
        <w:tc>
          <w:tcPr>
            <w:tcW w:w="3867" w:type="dxa"/>
            <w:tcBorders>
              <w:left w:val="nil"/>
              <w:right w:val="nil"/>
            </w:tcBorders>
            <w:vAlign w:val="center"/>
          </w:tcPr>
          <w:p w:rsidR="00426EF5" w:rsidRPr="00A30EC0" w:rsidRDefault="00426EF5" w:rsidP="00F076C1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  <w:vAlign w:val="center"/>
          </w:tcPr>
          <w:p w:rsidR="00426EF5" w:rsidRDefault="00426EF5" w:rsidP="00D42C98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vAlign w:val="center"/>
          </w:tcPr>
          <w:p w:rsidR="00426EF5" w:rsidRPr="006F33CD" w:rsidRDefault="00426EF5" w:rsidP="00D42C98">
            <w:pPr>
              <w:spacing w:before="0"/>
              <w:rPr>
                <w:rFonts w:ascii="Garamond" w:hAnsi="Garamond" w:cs="Arial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426EF5" w:rsidRPr="006F33CD" w:rsidRDefault="00426EF5" w:rsidP="00D42C98">
            <w:pPr>
              <w:spacing w:before="0"/>
              <w:rPr>
                <w:rFonts w:ascii="Garamond" w:hAnsi="Garamond" w:cs="Arial"/>
              </w:rPr>
            </w:pPr>
          </w:p>
        </w:tc>
      </w:tr>
      <w:tr w:rsidR="00426EF5" w:rsidRPr="0062156F" w:rsidTr="000869AF">
        <w:tc>
          <w:tcPr>
            <w:tcW w:w="503" w:type="dxa"/>
            <w:vAlign w:val="center"/>
          </w:tcPr>
          <w:p w:rsidR="00426EF5" w:rsidRPr="006F33CD" w:rsidRDefault="00426EF5" w:rsidP="00426EF5">
            <w:pPr>
              <w:spacing w:before="0" w:line="240" w:lineRule="auto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3867" w:type="dxa"/>
            <w:vAlign w:val="center"/>
          </w:tcPr>
          <w:p w:rsidR="00426EF5" w:rsidRPr="006F33CD" w:rsidRDefault="00426EF5" w:rsidP="00426EF5">
            <w:pPr>
              <w:spacing w:before="0" w:line="240" w:lineRule="auto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885" w:type="dxa"/>
            <w:vAlign w:val="center"/>
          </w:tcPr>
          <w:p w:rsidR="00426EF5" w:rsidRPr="006F33CD" w:rsidRDefault="00D42C98" w:rsidP="00426EF5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</w:t>
            </w:r>
            <w:r w:rsidR="00426EF5" w:rsidRPr="006F33CD">
              <w:rPr>
                <w:rFonts w:ascii="Garamond" w:hAnsi="Garamond" w:cs="Arial"/>
                <w:b/>
              </w:rPr>
              <w:t>lość</w:t>
            </w:r>
            <w:r>
              <w:rPr>
                <w:rFonts w:ascii="Garamond" w:hAnsi="Garamond" w:cs="Arial"/>
                <w:b/>
              </w:rPr>
              <w:t xml:space="preserve"> szt./op.</w:t>
            </w:r>
          </w:p>
        </w:tc>
        <w:tc>
          <w:tcPr>
            <w:tcW w:w="169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  <w:r w:rsidR="00D42C98">
              <w:rPr>
                <w:rFonts w:ascii="Garamond" w:hAnsi="Garamond" w:cs="Arial"/>
                <w:b/>
              </w:rPr>
              <w:t>/op.</w:t>
            </w:r>
          </w:p>
        </w:tc>
        <w:tc>
          <w:tcPr>
            <w:tcW w:w="225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426EF5" w:rsidRPr="0062156F" w:rsidTr="000869AF">
        <w:tc>
          <w:tcPr>
            <w:tcW w:w="503" w:type="dxa"/>
            <w:vAlign w:val="center"/>
          </w:tcPr>
          <w:p w:rsidR="00426EF5" w:rsidRPr="006F33CD" w:rsidRDefault="00426EF5" w:rsidP="00426EF5">
            <w:pPr>
              <w:spacing w:before="0" w:line="240" w:lineRule="auto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3867" w:type="dxa"/>
            <w:vAlign w:val="center"/>
          </w:tcPr>
          <w:p w:rsidR="00426EF5" w:rsidRPr="00A30EC0" w:rsidRDefault="00426EF5" w:rsidP="00426EF5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 w:rsidRPr="00A30EC0"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Butle z wodą </w:t>
            </w:r>
            <w:r w:rsidR="00D42C98"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źródlaną 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(poj. 18,9l)</w:t>
            </w:r>
          </w:p>
        </w:tc>
        <w:tc>
          <w:tcPr>
            <w:tcW w:w="885" w:type="dxa"/>
            <w:vAlign w:val="center"/>
          </w:tcPr>
          <w:p w:rsidR="00426EF5" w:rsidRPr="00A30EC0" w:rsidRDefault="00426EF5" w:rsidP="00426EF5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47</w:t>
            </w:r>
            <w:r w:rsidRPr="00A30EC0"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25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426EF5" w:rsidRPr="0062156F" w:rsidTr="000869AF">
        <w:tc>
          <w:tcPr>
            <w:tcW w:w="503" w:type="dxa"/>
            <w:vAlign w:val="center"/>
          </w:tcPr>
          <w:p w:rsidR="00426EF5" w:rsidRPr="006F33CD" w:rsidRDefault="00D42C98" w:rsidP="00426EF5">
            <w:pPr>
              <w:spacing w:before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3867" w:type="dxa"/>
            <w:vAlign w:val="center"/>
          </w:tcPr>
          <w:p w:rsidR="00426EF5" w:rsidRPr="00A30EC0" w:rsidRDefault="00426EF5" w:rsidP="00426EF5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 w:rsidRPr="00A30EC0"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Sanityzacja 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co 6 m-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 (szt.)</w:t>
            </w:r>
          </w:p>
        </w:tc>
        <w:tc>
          <w:tcPr>
            <w:tcW w:w="885" w:type="dxa"/>
            <w:vAlign w:val="center"/>
          </w:tcPr>
          <w:p w:rsidR="00426EF5" w:rsidRPr="00A30EC0" w:rsidRDefault="00426EF5" w:rsidP="00426EF5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9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25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426EF5" w:rsidRPr="0062156F" w:rsidTr="000869AF">
        <w:tc>
          <w:tcPr>
            <w:tcW w:w="503" w:type="dxa"/>
            <w:vAlign w:val="center"/>
          </w:tcPr>
          <w:p w:rsidR="00426EF5" w:rsidRPr="006F33CD" w:rsidRDefault="00D42C98" w:rsidP="00426EF5">
            <w:pPr>
              <w:spacing w:before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3867" w:type="dxa"/>
            <w:vAlign w:val="center"/>
          </w:tcPr>
          <w:p w:rsidR="00426EF5" w:rsidRPr="00A30EC0" w:rsidRDefault="00426EF5" w:rsidP="00426EF5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 w:rsidRPr="00A30EC0"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Kub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eczki </w:t>
            </w:r>
            <w:r w:rsidRPr="00A30EC0"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jednorazowe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 do zimnych 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br/>
              <w:t>i ciepłych napojów (op. po 100szt.)</w:t>
            </w:r>
          </w:p>
        </w:tc>
        <w:tc>
          <w:tcPr>
            <w:tcW w:w="885" w:type="dxa"/>
            <w:vAlign w:val="center"/>
          </w:tcPr>
          <w:p w:rsidR="00426EF5" w:rsidRPr="00A30EC0" w:rsidRDefault="00426EF5" w:rsidP="00426EF5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257" w:type="dxa"/>
            <w:vAlign w:val="center"/>
          </w:tcPr>
          <w:p w:rsidR="00426EF5" w:rsidRPr="006F33CD" w:rsidRDefault="00426EF5" w:rsidP="00426EF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</w:tbl>
    <w:p w:rsidR="00BD539A" w:rsidRDefault="00BD539A" w:rsidP="00BD539A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3"/>
        <w:gridCol w:w="3828"/>
        <w:gridCol w:w="844"/>
        <w:gridCol w:w="1658"/>
        <w:gridCol w:w="2206"/>
      </w:tblGrid>
      <w:tr w:rsidR="000869AF" w:rsidRPr="006F33CD" w:rsidTr="00361165">
        <w:tc>
          <w:tcPr>
            <w:tcW w:w="504" w:type="dxa"/>
            <w:vAlign w:val="center"/>
          </w:tcPr>
          <w:p w:rsidR="000869AF" w:rsidRPr="006F33CD" w:rsidRDefault="000869AF" w:rsidP="00361165">
            <w:pPr>
              <w:spacing w:before="0" w:line="240" w:lineRule="auto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3886" w:type="dxa"/>
            <w:vAlign w:val="center"/>
          </w:tcPr>
          <w:p w:rsidR="000869AF" w:rsidRPr="000869AF" w:rsidRDefault="000869AF" w:rsidP="000869AF">
            <w:pPr>
              <w:spacing w:before="0" w:line="240" w:lineRule="auto"/>
              <w:jc w:val="center"/>
              <w:rPr>
                <w:rFonts w:ascii="Garamond" w:hAnsi="Garamond" w:cs="Arial"/>
                <w:b/>
                <w:color w:val="FF0000"/>
              </w:rPr>
            </w:pPr>
            <w:r w:rsidRPr="006F33CD">
              <w:rPr>
                <w:rFonts w:ascii="Garamond" w:hAnsi="Garamond" w:cs="Arial"/>
                <w:b/>
              </w:rPr>
              <w:t>R</w:t>
            </w:r>
            <w:r w:rsidRPr="006F33CD">
              <w:rPr>
                <w:rFonts w:ascii="Garamond" w:hAnsi="Garamond" w:cs="Arial"/>
                <w:b/>
              </w:rPr>
              <w:t>odzaj</w:t>
            </w:r>
          </w:p>
        </w:tc>
        <w:tc>
          <w:tcPr>
            <w:tcW w:w="850" w:type="dxa"/>
            <w:vAlign w:val="center"/>
          </w:tcPr>
          <w:p w:rsidR="000869AF" w:rsidRPr="006F33CD" w:rsidRDefault="000869AF" w:rsidP="00361165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</w:t>
            </w:r>
            <w:r w:rsidRPr="006F33CD">
              <w:rPr>
                <w:rFonts w:ascii="Garamond" w:hAnsi="Garamond" w:cs="Arial"/>
                <w:b/>
              </w:rPr>
              <w:t>lość</w:t>
            </w:r>
            <w:r>
              <w:rPr>
                <w:rFonts w:ascii="Garamond" w:hAnsi="Garamond" w:cs="Arial"/>
                <w:b/>
              </w:rPr>
              <w:t xml:space="preserve"> m-</w:t>
            </w:r>
            <w:proofErr w:type="spellStart"/>
            <w:r>
              <w:rPr>
                <w:rFonts w:ascii="Garamond" w:hAnsi="Garamond" w:cs="Arial"/>
                <w:b/>
              </w:rPr>
              <w:t>cy</w:t>
            </w:r>
            <w:proofErr w:type="spellEnd"/>
            <w:r>
              <w:rPr>
                <w:rFonts w:ascii="Garamond" w:hAnsi="Garamond" w:cs="Arial"/>
                <w:b/>
              </w:rPr>
              <w:t>/ szt.</w:t>
            </w:r>
          </w:p>
        </w:tc>
        <w:tc>
          <w:tcPr>
            <w:tcW w:w="1701" w:type="dxa"/>
            <w:vAlign w:val="center"/>
          </w:tcPr>
          <w:p w:rsidR="000869AF" w:rsidRPr="006F33CD" w:rsidRDefault="000869AF" w:rsidP="00361165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</w:p>
        </w:tc>
        <w:tc>
          <w:tcPr>
            <w:tcW w:w="2268" w:type="dxa"/>
            <w:vAlign w:val="center"/>
          </w:tcPr>
          <w:p w:rsidR="000869AF" w:rsidRPr="006F33CD" w:rsidRDefault="000869AF" w:rsidP="00361165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0869AF" w:rsidRPr="006F33CD" w:rsidTr="00361165">
        <w:tc>
          <w:tcPr>
            <w:tcW w:w="504" w:type="dxa"/>
            <w:vMerge w:val="restart"/>
            <w:vAlign w:val="center"/>
          </w:tcPr>
          <w:p w:rsidR="000869AF" w:rsidRDefault="000869AF" w:rsidP="00E9798E">
            <w:pPr>
              <w:spacing w:before="0"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  <w:p w:rsidR="000869AF" w:rsidRPr="00F41E2B" w:rsidRDefault="000869AF" w:rsidP="00E9798E">
            <w:pPr>
              <w:spacing w:before="0" w:after="0" w:line="240" w:lineRule="auto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F41E2B">
              <w:rPr>
                <w:rFonts w:ascii="Garamond" w:hAnsi="Garamond" w:cs="Arial"/>
                <w:bCs/>
                <w:color w:val="FF0000"/>
                <w:sz w:val="16"/>
                <w:szCs w:val="16"/>
              </w:rPr>
              <w:t xml:space="preserve">(proszę wybrać jedną </w:t>
            </w:r>
            <w:r w:rsidRPr="00F41E2B">
              <w:rPr>
                <w:rFonts w:ascii="Garamond" w:hAnsi="Garamond" w:cs="Arial"/>
                <w:bCs/>
                <w:color w:val="FF0000"/>
                <w:sz w:val="16"/>
                <w:szCs w:val="16"/>
              </w:rPr>
              <w:br/>
            </w:r>
            <w:r w:rsidRPr="00F41E2B">
              <w:rPr>
                <w:rFonts w:ascii="Garamond" w:hAnsi="Garamond" w:cs="Arial"/>
                <w:bCs/>
                <w:color w:val="FF0000"/>
                <w:sz w:val="16"/>
                <w:szCs w:val="16"/>
              </w:rPr>
              <w:t>z</w:t>
            </w:r>
            <w:r w:rsidRPr="00F41E2B">
              <w:rPr>
                <w:rFonts w:ascii="Garamond" w:hAnsi="Garamond" w:cs="Arial"/>
                <w:bCs/>
                <w:color w:val="FF0000"/>
                <w:sz w:val="16"/>
                <w:szCs w:val="16"/>
              </w:rPr>
              <w:t xml:space="preserve"> </w:t>
            </w:r>
            <w:r w:rsidRPr="00F41E2B">
              <w:rPr>
                <w:rFonts w:ascii="Garamond" w:hAnsi="Garamond" w:cs="Arial"/>
                <w:bCs/>
                <w:color w:val="FF0000"/>
                <w:sz w:val="16"/>
                <w:szCs w:val="16"/>
              </w:rPr>
              <w:t>opcji</w:t>
            </w:r>
            <w:bookmarkStart w:id="1" w:name="_GoBack"/>
            <w:bookmarkEnd w:id="1"/>
            <w:r w:rsidRPr="00F41E2B">
              <w:rPr>
                <w:rFonts w:ascii="Garamond" w:hAnsi="Garamond" w:cs="Arial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3886" w:type="dxa"/>
            <w:vAlign w:val="center"/>
          </w:tcPr>
          <w:p w:rsidR="000869AF" w:rsidRDefault="000869AF" w:rsidP="000869AF">
            <w:pPr>
              <w:spacing w:before="0"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Dzierżawa 2 szt. s</w:t>
            </w:r>
            <w:r w:rsidRPr="00A30EC0"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tojak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ów na butle</w:t>
            </w:r>
          </w:p>
          <w:p w:rsidR="000869AF" w:rsidRPr="000869AF" w:rsidRDefault="000869AF" w:rsidP="000869AF">
            <w:pPr>
              <w:spacing w:before="0"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(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oba 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stojak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mus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zą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mieścić 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po 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4-8 butli)</w:t>
            </w:r>
          </w:p>
        </w:tc>
        <w:tc>
          <w:tcPr>
            <w:tcW w:w="850" w:type="dxa"/>
            <w:vAlign w:val="center"/>
          </w:tcPr>
          <w:p w:rsidR="000869AF" w:rsidRPr="00A30EC0" w:rsidRDefault="000869AF" w:rsidP="00361165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36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br/>
              <w:t>m-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  <w:tc>
          <w:tcPr>
            <w:tcW w:w="1701" w:type="dxa"/>
            <w:vAlign w:val="center"/>
          </w:tcPr>
          <w:p w:rsidR="000869AF" w:rsidRPr="006F33CD" w:rsidRDefault="000869AF" w:rsidP="0036116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Align w:val="center"/>
          </w:tcPr>
          <w:p w:rsidR="000869AF" w:rsidRPr="006F33CD" w:rsidRDefault="000869AF" w:rsidP="0036116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0869AF" w:rsidRPr="006F33CD" w:rsidTr="00361165">
        <w:trPr>
          <w:trHeight w:val="592"/>
        </w:trPr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:rsidR="000869AF" w:rsidRPr="006F33CD" w:rsidRDefault="000869AF" w:rsidP="00361165">
            <w:pPr>
              <w:spacing w:before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0869AF" w:rsidRDefault="000869AF" w:rsidP="00361165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 Zakup 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2 szt. s</w:t>
            </w:r>
            <w:r w:rsidRPr="00A30EC0"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tojak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ów na butle</w:t>
            </w:r>
          </w:p>
          <w:p w:rsidR="000869AF" w:rsidRPr="00A30EC0" w:rsidRDefault="000869AF" w:rsidP="00361165">
            <w:pPr>
              <w:spacing w:before="0"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0869AF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(oba stojaki muszą mieścić po 4-8 butli)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69AF" w:rsidRPr="00A30EC0" w:rsidRDefault="000869AF" w:rsidP="00361165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br/>
              <w:t>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69AF" w:rsidRPr="006F33CD" w:rsidRDefault="000869AF" w:rsidP="0036116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69AF" w:rsidRPr="006F33CD" w:rsidRDefault="000869AF" w:rsidP="00361165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D42C98" w:rsidRPr="006F33CD" w:rsidTr="00927DB6">
        <w:tc>
          <w:tcPr>
            <w:tcW w:w="504" w:type="dxa"/>
            <w:vAlign w:val="center"/>
          </w:tcPr>
          <w:p w:rsidR="00D42C98" w:rsidRPr="006F33CD" w:rsidRDefault="000869AF" w:rsidP="00927DB6">
            <w:pPr>
              <w:spacing w:before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3886" w:type="dxa"/>
            <w:vAlign w:val="center"/>
          </w:tcPr>
          <w:p w:rsidR="00D42C98" w:rsidRPr="00A30EC0" w:rsidRDefault="00D42C98" w:rsidP="00927DB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Inne opłaty: ………………………..</w:t>
            </w:r>
          </w:p>
        </w:tc>
        <w:tc>
          <w:tcPr>
            <w:tcW w:w="850" w:type="dxa"/>
            <w:vAlign w:val="center"/>
          </w:tcPr>
          <w:p w:rsidR="00D42C98" w:rsidRPr="00A30EC0" w:rsidRDefault="000869AF" w:rsidP="00927DB6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1701" w:type="dxa"/>
            <w:vAlign w:val="center"/>
          </w:tcPr>
          <w:p w:rsidR="00D42C98" w:rsidRPr="006F33CD" w:rsidRDefault="00D42C98" w:rsidP="00927DB6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Align w:val="center"/>
          </w:tcPr>
          <w:p w:rsidR="00D42C98" w:rsidRPr="006F33CD" w:rsidRDefault="00D42C98" w:rsidP="00927DB6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D42C98" w:rsidRPr="006F33CD" w:rsidTr="00D42C98">
        <w:tc>
          <w:tcPr>
            <w:tcW w:w="504" w:type="dxa"/>
          </w:tcPr>
          <w:p w:rsidR="00D42C98" w:rsidRPr="006F33CD" w:rsidRDefault="000869AF" w:rsidP="00927DB6">
            <w:pPr>
              <w:spacing w:before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3886" w:type="dxa"/>
          </w:tcPr>
          <w:p w:rsidR="00D42C98" w:rsidRPr="00A30EC0" w:rsidRDefault="00D42C98" w:rsidP="00927DB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Inne opłaty: ………………………..</w:t>
            </w:r>
          </w:p>
        </w:tc>
        <w:tc>
          <w:tcPr>
            <w:tcW w:w="850" w:type="dxa"/>
          </w:tcPr>
          <w:p w:rsidR="00D42C98" w:rsidRPr="00A30EC0" w:rsidRDefault="000869AF" w:rsidP="00927DB6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1701" w:type="dxa"/>
          </w:tcPr>
          <w:p w:rsidR="00D42C98" w:rsidRPr="006F33CD" w:rsidRDefault="00D42C98" w:rsidP="00927DB6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D42C98" w:rsidRPr="006F33CD" w:rsidRDefault="00D42C98" w:rsidP="00927DB6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</w:tbl>
    <w:p w:rsidR="00D42C98" w:rsidRDefault="00D42C98" w:rsidP="00BD539A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F3516E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>tj. za łączną cenę: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……..%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9063E1" w:rsidRDefault="009063E1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Pr="00CE18D0" w:rsidRDefault="00CB5CE5" w:rsidP="00CB5CE5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br/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6C36AD" w:rsidRDefault="00CF5CFD" w:rsidP="00CB5CE5">
      <w:pPr>
        <w:spacing w:before="0" w:after="0" w:line="240" w:lineRule="auto"/>
        <w:ind w:left="5245"/>
        <w:jc w:val="center"/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869AF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35E1"/>
    <w:rsid w:val="002D6C52"/>
    <w:rsid w:val="002E2446"/>
    <w:rsid w:val="00303BF9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26EF5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6B21"/>
    <w:rsid w:val="006B015A"/>
    <w:rsid w:val="006B32C4"/>
    <w:rsid w:val="006C36AD"/>
    <w:rsid w:val="006E3ADA"/>
    <w:rsid w:val="006E71D4"/>
    <w:rsid w:val="006F33CD"/>
    <w:rsid w:val="006F6532"/>
    <w:rsid w:val="007003FD"/>
    <w:rsid w:val="00705E06"/>
    <w:rsid w:val="0071332F"/>
    <w:rsid w:val="00715C12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860AF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3E1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5121"/>
    <w:rsid w:val="00B36587"/>
    <w:rsid w:val="00B65380"/>
    <w:rsid w:val="00B65882"/>
    <w:rsid w:val="00B90E0C"/>
    <w:rsid w:val="00BA4B1B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B5CE5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2C98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9798E"/>
    <w:rsid w:val="00EC26F2"/>
    <w:rsid w:val="00EC69B7"/>
    <w:rsid w:val="00ED0468"/>
    <w:rsid w:val="00ED660B"/>
    <w:rsid w:val="00EE4EF3"/>
    <w:rsid w:val="00EE7B73"/>
    <w:rsid w:val="00F0662E"/>
    <w:rsid w:val="00F076C1"/>
    <w:rsid w:val="00F15D0B"/>
    <w:rsid w:val="00F25210"/>
    <w:rsid w:val="00F3516E"/>
    <w:rsid w:val="00F41E2B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51222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62AB-4167-4AE9-98AB-39CAE7EA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74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</cp:lastModifiedBy>
  <cp:revision>8</cp:revision>
  <cp:lastPrinted>2020-03-25T22:11:00Z</cp:lastPrinted>
  <dcterms:created xsi:type="dcterms:W3CDTF">2020-05-27T11:56:00Z</dcterms:created>
  <dcterms:modified xsi:type="dcterms:W3CDTF">2020-05-27T15:32:00Z</dcterms:modified>
</cp:coreProperties>
</file>